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3" w:rsidRDefault="004A3933" w:rsidP="004A3933">
      <w:pPr>
        <w:outlineLvl w:val="3"/>
        <w:rPr>
          <w:rFonts w:ascii="Calibri" w:hAnsi="Calibri"/>
          <w:b/>
          <w:bCs/>
          <w:sz w:val="28"/>
          <w:szCs w:val="28"/>
        </w:rPr>
      </w:pPr>
    </w:p>
    <w:p w:rsidR="009C5460" w:rsidRDefault="009C5460" w:rsidP="009C5460">
      <w:pPr>
        <w:outlineLvl w:val="3"/>
        <w:rPr>
          <w:rFonts w:ascii="Calibri" w:hAnsi="Calibri"/>
          <w:b/>
          <w:bCs/>
          <w:sz w:val="28"/>
          <w:szCs w:val="28"/>
        </w:rPr>
      </w:pPr>
      <w:bookmarkStart w:id="0" w:name="bookmark10"/>
      <w:bookmarkEnd w:id="0"/>
      <w:r>
        <w:rPr>
          <w:rFonts w:ascii="Calibri" w:hAnsi="Calibri"/>
          <w:b/>
          <w:bCs/>
          <w:sz w:val="28"/>
          <w:szCs w:val="28"/>
        </w:rPr>
        <w:t>Karta pracy</w:t>
      </w:r>
    </w:p>
    <w:p w:rsidR="004A3933" w:rsidRDefault="004A3933" w:rsidP="004A3933">
      <w:pPr>
        <w:outlineLvl w:val="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Technika w najbliższym otoczeniu</w:t>
      </w:r>
      <w:r w:rsidR="009C5460">
        <w:rPr>
          <w:rFonts w:ascii="Calibri" w:hAnsi="Calibri"/>
          <w:b/>
          <w:bCs/>
          <w:sz w:val="28"/>
          <w:szCs w:val="28"/>
        </w:rPr>
        <w:t xml:space="preserve"> </w:t>
      </w:r>
    </w:p>
    <w:p w:rsidR="009C5460" w:rsidRDefault="009C5460" w:rsidP="004A3933">
      <w:pPr>
        <w:outlineLvl w:val="3"/>
        <w:rPr>
          <w:rFonts w:ascii="Calibri" w:hAnsi="Calibri"/>
          <w:b/>
          <w:bCs/>
          <w:sz w:val="28"/>
          <w:szCs w:val="28"/>
        </w:rPr>
      </w:pPr>
    </w:p>
    <w:p w:rsidR="009C5460" w:rsidRPr="009C5460" w:rsidRDefault="009C5460" w:rsidP="004A3933">
      <w:pPr>
        <w:outlineLvl w:val="3"/>
      </w:pPr>
      <w:r w:rsidRPr="009C5460">
        <w:rPr>
          <w:rFonts w:ascii="Calibri" w:hAnsi="Calibri"/>
          <w:bCs/>
        </w:rPr>
        <w:t xml:space="preserve">Odpowiedzi na poniższe pytania zapisz w zeszycie pod tematem lekcji i prześlij do sprawdzenia. Karta pracy zostanie oceniona. </w:t>
      </w:r>
    </w:p>
    <w:p w:rsidR="004A3933" w:rsidRDefault="004A3933" w:rsidP="004A3933">
      <w:pPr>
        <w:outlineLvl w:val="3"/>
      </w:pPr>
    </w:p>
    <w:p w:rsidR="004A3933" w:rsidRDefault="004A3933" w:rsidP="004A3933">
      <w:pPr>
        <w:rPr>
          <w:rFonts w:ascii="Calibri" w:hAnsi="Calibri"/>
        </w:rPr>
      </w:pPr>
    </w:p>
    <w:p w:rsidR="004A3933" w:rsidRDefault="004A3933" w:rsidP="004A3933">
      <w:pPr>
        <w:rPr>
          <w:rFonts w:ascii="Calibri" w:hAnsi="Calibri"/>
        </w:rPr>
      </w:pPr>
    </w:p>
    <w:p w:rsidR="004A3933" w:rsidRDefault="004A3933" w:rsidP="004A3933">
      <w:pPr>
        <w:rPr>
          <w:sz w:val="2"/>
          <w:szCs w:val="2"/>
        </w:rPr>
      </w:pPr>
    </w:p>
    <w:p w:rsidR="004A3933" w:rsidRDefault="004A3933" w:rsidP="004A3933">
      <w:pPr>
        <w:rPr>
          <w:rFonts w:ascii="Calibri" w:hAnsi="Calibri"/>
        </w:rPr>
      </w:pPr>
      <w:r>
        <w:rPr>
          <w:rFonts w:ascii="Calibri" w:hAnsi="Calibri"/>
        </w:rPr>
        <w:t>1. Podpisz zdjęcia odpowiednimi nazwami zawodów związanych z budownictwem.</w:t>
      </w:r>
    </w:p>
    <w:p w:rsidR="004A3933" w:rsidRDefault="004A3933" w:rsidP="004A3933">
      <w:p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0" distR="0" simplePos="0" relativeHeight="251662336" behindDoc="0" locked="0" layoutInCell="1" allowOverlap="1" wp14:anchorId="34FA5909" wp14:editId="0336878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2625" cy="4829175"/>
            <wp:effectExtent l="0" t="0" r="0" b="0"/>
            <wp:wrapTopAndBottom/>
            <wp:docPr id="7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33" w:rsidRDefault="004A3933" w:rsidP="004A3933">
      <w:pPr>
        <w:rPr>
          <w:rFonts w:ascii="Calibri" w:hAnsi="Calibri"/>
        </w:rPr>
      </w:pPr>
    </w:p>
    <w:p w:rsidR="004A3933" w:rsidRDefault="004A3933" w:rsidP="004A3933">
      <w:pPr>
        <w:rPr>
          <w:sz w:val="2"/>
          <w:szCs w:val="2"/>
        </w:rPr>
      </w:pPr>
    </w:p>
    <w:p w:rsidR="004A3933" w:rsidRDefault="004A3933" w:rsidP="004A3933">
      <w:pPr>
        <w:rPr>
          <w:rFonts w:ascii="Calibri" w:hAnsi="Calibri"/>
        </w:rPr>
      </w:pPr>
      <w:r>
        <w:rPr>
          <w:rFonts w:ascii="Calibri" w:hAnsi="Calibri"/>
        </w:rPr>
        <w:t>2. Jaką funkcję w budynku pełnią poniższe elementy?</w:t>
      </w:r>
    </w:p>
    <w:tbl>
      <w:tblPr>
        <w:tblW w:w="93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136"/>
        <w:gridCol w:w="7191"/>
      </w:tblGrid>
      <w:tr w:rsidR="004A3933" w:rsidTr="000701F3">
        <w:trPr>
          <w:trHeight w:val="464"/>
        </w:trPr>
        <w:tc>
          <w:tcPr>
            <w:tcW w:w="2136" w:type="dxa"/>
            <w:shd w:val="clear" w:color="auto" w:fill="auto"/>
            <w:tcMar>
              <w:left w:w="93" w:type="dxa"/>
            </w:tcMar>
            <w:vAlign w:val="center"/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F1F4D"/>
              </w:rPr>
              <w:t>Element</w:t>
            </w:r>
          </w:p>
        </w:tc>
        <w:tc>
          <w:tcPr>
            <w:tcW w:w="7190" w:type="dxa"/>
            <w:shd w:val="clear" w:color="auto" w:fill="auto"/>
            <w:tcMar>
              <w:left w:w="93" w:type="dxa"/>
            </w:tcMar>
            <w:vAlign w:val="center"/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F1F4D"/>
              </w:rPr>
              <w:t>Funkcja</w:t>
            </w:r>
          </w:p>
        </w:tc>
      </w:tr>
      <w:tr w:rsidR="004A3933" w:rsidTr="000701F3">
        <w:trPr>
          <w:trHeight w:val="508"/>
        </w:trPr>
        <w:tc>
          <w:tcPr>
            <w:tcW w:w="2136" w:type="dxa"/>
            <w:shd w:val="clear" w:color="auto" w:fill="auto"/>
            <w:tcMar>
              <w:left w:w="93" w:type="dxa"/>
            </w:tcMar>
            <w:vAlign w:val="center"/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Ściany wewnętrzne</w:t>
            </w:r>
          </w:p>
        </w:tc>
        <w:tc>
          <w:tcPr>
            <w:tcW w:w="7190" w:type="dxa"/>
            <w:shd w:val="clear" w:color="auto" w:fill="auto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A3933" w:rsidTr="000701F3">
        <w:trPr>
          <w:trHeight w:val="511"/>
        </w:trPr>
        <w:tc>
          <w:tcPr>
            <w:tcW w:w="2136" w:type="dxa"/>
            <w:shd w:val="clear" w:color="auto" w:fill="auto"/>
            <w:tcMar>
              <w:left w:w="93" w:type="dxa"/>
            </w:tcMar>
            <w:vAlign w:val="center"/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Podłoga</w:t>
            </w:r>
          </w:p>
        </w:tc>
        <w:tc>
          <w:tcPr>
            <w:tcW w:w="7190" w:type="dxa"/>
            <w:shd w:val="clear" w:color="auto" w:fill="auto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4A3933" w:rsidRDefault="004A3933" w:rsidP="004A3933">
      <w:pPr>
        <w:rPr>
          <w:rFonts w:ascii="Calibri" w:hAnsi="Calibri"/>
        </w:rPr>
      </w:pPr>
      <w:r>
        <w:br w:type="page"/>
      </w:r>
    </w:p>
    <w:p w:rsidR="004A3933" w:rsidRDefault="004A3933" w:rsidP="004A3933">
      <w:pPr>
        <w:ind w:left="360" w:hanging="360"/>
        <w:rPr>
          <w:rFonts w:ascii="Calibri" w:hAnsi="Calibri"/>
        </w:rPr>
      </w:pPr>
    </w:p>
    <w:p w:rsidR="004A3933" w:rsidRDefault="004A3933" w:rsidP="004A3933">
      <w:pPr>
        <w:ind w:left="360" w:hanging="360"/>
      </w:pPr>
    </w:p>
    <w:p w:rsidR="00A12FF5" w:rsidRDefault="00A12FF5" w:rsidP="00A12FF5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9C5460">
        <w:rPr>
          <w:rFonts w:ascii="Calibri" w:hAnsi="Calibri"/>
        </w:rPr>
        <w:t xml:space="preserve">. </w:t>
      </w:r>
      <w:r>
        <w:rPr>
          <w:rFonts w:ascii="Calibri" w:hAnsi="Calibri"/>
          <w:color w:val="0F1F4D"/>
        </w:rPr>
        <w:t xml:space="preserve">Ile </w:t>
      </w:r>
      <w:r>
        <w:rPr>
          <w:rFonts w:ascii="Calibri" w:hAnsi="Calibri"/>
        </w:rPr>
        <w:t>drzwi wewnętrznych jest w mieszkaniu przedstawionym na powyższym rysunku?</w:t>
      </w:r>
    </w:p>
    <w:p w:rsidR="00A12FF5" w:rsidRDefault="00A12FF5" w:rsidP="00A12FF5">
      <w:r>
        <w:t>………………………………………………………</w:t>
      </w:r>
    </w:p>
    <w:p w:rsidR="004A3933" w:rsidRDefault="004A3933" w:rsidP="004A3933">
      <w:pPr>
        <w:rPr>
          <w:color w:val="0F1F4D"/>
        </w:rPr>
      </w:pPr>
    </w:p>
    <w:p w:rsidR="004A3933" w:rsidRDefault="004A3933" w:rsidP="004A3933">
      <w:pPr>
        <w:widowControl/>
        <w:rPr>
          <w:rFonts w:ascii="Calibri" w:hAnsi="Calibri"/>
          <w:color w:val="0F1F4D"/>
        </w:rPr>
      </w:pPr>
    </w:p>
    <w:p w:rsidR="004A3933" w:rsidRDefault="00A12FF5" w:rsidP="004A3933">
      <w:r>
        <w:rPr>
          <w:noProof/>
          <w:color w:val="0F1F4D"/>
          <w:lang w:bidi="ar-SA"/>
        </w:rPr>
        <w:drawing>
          <wp:anchor distT="0" distB="0" distL="0" distR="0" simplePos="0" relativeHeight="251660288" behindDoc="0" locked="0" layoutInCell="1" allowOverlap="1" wp14:anchorId="65455987" wp14:editId="30886EE7">
            <wp:simplePos x="0" y="0"/>
            <wp:positionH relativeFrom="column">
              <wp:posOffset>-38100</wp:posOffset>
            </wp:positionH>
            <wp:positionV relativeFrom="paragraph">
              <wp:posOffset>230505</wp:posOffset>
            </wp:positionV>
            <wp:extent cx="5762625" cy="4036060"/>
            <wp:effectExtent l="0" t="0" r="0" b="0"/>
            <wp:wrapSquare wrapText="largest"/>
            <wp:docPr id="9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33" w:rsidRDefault="00A12FF5" w:rsidP="004A3933">
      <w:pPr>
        <w:ind w:left="360" w:hanging="360"/>
        <w:rPr>
          <w:rFonts w:ascii="Calibri" w:hAnsi="Calibri"/>
        </w:rPr>
      </w:pPr>
      <w:r>
        <w:rPr>
          <w:rFonts w:ascii="Calibri" w:hAnsi="Calibri"/>
          <w:color w:val="0F1F4D"/>
        </w:rPr>
        <w:t>4</w:t>
      </w:r>
      <w:r w:rsidR="004A3933">
        <w:rPr>
          <w:rFonts w:ascii="Calibri" w:hAnsi="Calibri"/>
          <w:color w:val="0F1F4D"/>
        </w:rPr>
        <w:t xml:space="preserve">. </w:t>
      </w:r>
      <w:r w:rsidR="004A3933">
        <w:rPr>
          <w:rFonts w:ascii="Calibri" w:hAnsi="Calibri"/>
        </w:rPr>
        <w:t>Domową instalację elektryczną zabezpieczają</w:t>
      </w:r>
    </w:p>
    <w:p w:rsidR="004A3933" w:rsidRDefault="004A3933" w:rsidP="004A3933">
      <w:pPr>
        <w:tabs>
          <w:tab w:val="left" w:pos="581"/>
        </w:tabs>
        <w:ind w:firstLine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 bezpieczniki.</w:t>
      </w:r>
    </w:p>
    <w:p w:rsidR="004A3933" w:rsidRDefault="004A3933" w:rsidP="004A3933">
      <w:pPr>
        <w:tabs>
          <w:tab w:val="left" w:pos="581"/>
        </w:tabs>
        <w:ind w:firstLine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 xml:space="preserve"> gniazdka elektryczne.</w:t>
      </w:r>
    </w:p>
    <w:p w:rsidR="004A3933" w:rsidRDefault="004A3933" w:rsidP="004A3933">
      <w:pPr>
        <w:tabs>
          <w:tab w:val="left" w:pos="581"/>
        </w:tabs>
        <w:ind w:firstLine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 xml:space="preserve"> puszki rozdzielcze.</w:t>
      </w:r>
    </w:p>
    <w:p w:rsidR="004A3933" w:rsidRDefault="004A3933" w:rsidP="004A3933">
      <w:pPr>
        <w:tabs>
          <w:tab w:val="left" w:pos="581"/>
        </w:tabs>
        <w:ind w:firstLine="360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 xml:space="preserve"> wyłączniki.</w:t>
      </w:r>
    </w:p>
    <w:p w:rsidR="004A3933" w:rsidRDefault="004A3933" w:rsidP="004A3933">
      <w:pPr>
        <w:tabs>
          <w:tab w:val="left" w:pos="581"/>
        </w:tabs>
      </w:pPr>
    </w:p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A12FF5" w:rsidRDefault="00A12FF5" w:rsidP="00A12FF5">
      <w:pPr>
        <w:ind w:left="360" w:hanging="360"/>
        <w:rPr>
          <w:rFonts w:ascii="Calibri" w:hAnsi="Calibri"/>
        </w:rPr>
      </w:pPr>
      <w:r>
        <w:rPr>
          <w:rFonts w:ascii="Calibri" w:hAnsi="Calibri"/>
          <w:color w:val="0F1F4D"/>
        </w:rPr>
        <w:t>5</w:t>
      </w:r>
      <w:r>
        <w:rPr>
          <w:rFonts w:ascii="Calibri" w:hAnsi="Calibri"/>
          <w:color w:val="0F1F4D"/>
        </w:rPr>
        <w:t xml:space="preserve">. </w:t>
      </w:r>
      <w:r>
        <w:rPr>
          <w:rFonts w:ascii="Calibri" w:hAnsi="Calibri"/>
        </w:rPr>
        <w:t>Gdzie znajdują się informacje o sposobie prawidłowego użytkowania urządzeń AGD?</w:t>
      </w:r>
    </w:p>
    <w:p w:rsidR="00A12FF5" w:rsidRDefault="00A12FF5" w:rsidP="00A12FF5">
      <w:pPr>
        <w:tabs>
          <w:tab w:val="left" w:pos="877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Nigdzie się ich nie zamieszcza.</w:t>
      </w:r>
    </w:p>
    <w:p w:rsidR="00A12FF5" w:rsidRDefault="00A12FF5" w:rsidP="00A12FF5">
      <w:pPr>
        <w:tabs>
          <w:tab w:val="left" w:pos="877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W instrukcji obsługi.</w:t>
      </w:r>
    </w:p>
    <w:p w:rsidR="00A12FF5" w:rsidRDefault="00A12FF5" w:rsidP="00A12FF5">
      <w:pPr>
        <w:tabs>
          <w:tab w:val="left" w:pos="877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>Na tabliczce znamionowej urządzenia.</w:t>
      </w:r>
    </w:p>
    <w:p w:rsidR="00A12FF5" w:rsidRPr="005F77E2" w:rsidRDefault="00A12FF5" w:rsidP="00A12FF5">
      <w:pPr>
        <w:tabs>
          <w:tab w:val="left" w:pos="877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>Na etykiecie energetycznej.</w:t>
      </w:r>
    </w:p>
    <w:p w:rsidR="00A12FF5" w:rsidRDefault="00A12FF5" w:rsidP="00A12FF5"/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A12FF5" w:rsidRDefault="00A12FF5" w:rsidP="004A3933">
      <w:pPr>
        <w:jc w:val="both"/>
        <w:rPr>
          <w:rFonts w:ascii="Calibri" w:hAnsi="Calibri"/>
          <w:color w:val="0F1F4D"/>
        </w:rPr>
      </w:pPr>
    </w:p>
    <w:p w:rsidR="004A3933" w:rsidRDefault="00A12FF5" w:rsidP="004A3933">
      <w:pPr>
        <w:jc w:val="both"/>
      </w:pPr>
      <w:r>
        <w:rPr>
          <w:rFonts w:ascii="Calibri" w:hAnsi="Calibri"/>
          <w:color w:val="0F1F4D"/>
        </w:rPr>
        <w:lastRenderedPageBreak/>
        <w:t>6</w:t>
      </w:r>
      <w:r w:rsidR="004A3933">
        <w:rPr>
          <w:rFonts w:ascii="Calibri" w:hAnsi="Calibri"/>
          <w:color w:val="0F1F4D"/>
        </w:rPr>
        <w:t xml:space="preserve">. </w:t>
      </w:r>
      <w:r w:rsidR="004A3933">
        <w:rPr>
          <w:rFonts w:ascii="Calibri" w:hAnsi="Calibri"/>
        </w:rPr>
        <w:t>Do jakich instalacji podłączamy poniższe urzą</w:t>
      </w:r>
      <w:r w:rsidR="009C5460">
        <w:rPr>
          <w:rFonts w:ascii="Calibri" w:hAnsi="Calibri"/>
        </w:rPr>
        <w:t xml:space="preserve">dzenia? Do nazw urządzeń dopisz </w:t>
      </w:r>
      <w:proofErr w:type="spellStart"/>
      <w:r w:rsidR="004A3933">
        <w:rPr>
          <w:rFonts w:ascii="Calibri" w:hAnsi="Calibri"/>
        </w:rPr>
        <w:t>odpo-wiednie</w:t>
      </w:r>
      <w:proofErr w:type="spellEnd"/>
      <w:r w:rsidR="004A3933">
        <w:rPr>
          <w:rFonts w:ascii="Calibri" w:hAnsi="Calibri"/>
        </w:rPr>
        <w:t xml:space="preserve"> litery. Pamiętaj, że jedno urządzenie może być podłączone do więcej niż jednej instalacji.</w:t>
      </w:r>
    </w:p>
    <w:p w:rsidR="004A3933" w:rsidRDefault="004A3933" w:rsidP="004A3933">
      <w:pPr>
        <w:jc w:val="both"/>
        <w:rPr>
          <w:rFonts w:ascii="Calibri" w:hAnsi="Calibri"/>
        </w:rPr>
      </w:pPr>
    </w:p>
    <w:p w:rsidR="004A3933" w:rsidRDefault="004A3933" w:rsidP="004A3933">
      <w:pPr>
        <w:shd w:val="clear" w:color="auto" w:fill="FFF5E0"/>
        <w:rPr>
          <w:rFonts w:ascii="Calibri" w:hAnsi="Calibri"/>
        </w:rPr>
      </w:pPr>
      <w:r>
        <w:rPr>
          <w:rFonts w:ascii="Calibri" w:hAnsi="Calibri"/>
        </w:rPr>
        <w:t>A - instalacja elektryczna, B - instalacja gazowa, C - instalacja wodna, D - instalacja kanalizacyjna, i? - instalacja centralnego ogrzewania</w:t>
      </w:r>
    </w:p>
    <w:p w:rsidR="009C5460" w:rsidRPr="00A12FF5" w:rsidRDefault="009C5460" w:rsidP="004A393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0" distR="0" simplePos="0" relativeHeight="251664384" behindDoc="0" locked="0" layoutInCell="1" allowOverlap="1" wp14:anchorId="5CAF06FA" wp14:editId="41AB7B96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762625" cy="4214495"/>
            <wp:effectExtent l="0" t="0" r="0" b="5715"/>
            <wp:wrapSquare wrapText="largest"/>
            <wp:docPr id="10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60" w:rsidRDefault="009C5460" w:rsidP="004A3933">
      <w:pPr>
        <w:rPr>
          <w:rFonts w:ascii="Calibri" w:hAnsi="Calibri"/>
          <w:color w:val="0F1F4D"/>
        </w:rPr>
      </w:pPr>
    </w:p>
    <w:p w:rsidR="009C5460" w:rsidRDefault="009C5460" w:rsidP="004A3933">
      <w:pPr>
        <w:rPr>
          <w:rFonts w:ascii="Calibri" w:hAnsi="Calibri"/>
          <w:color w:val="0F1F4D"/>
        </w:rPr>
      </w:pPr>
    </w:p>
    <w:p w:rsidR="009C5460" w:rsidRDefault="009C5460" w:rsidP="004A3933">
      <w:pPr>
        <w:rPr>
          <w:rFonts w:ascii="Calibri" w:hAnsi="Calibri"/>
          <w:color w:val="0F1F4D"/>
        </w:rPr>
      </w:pPr>
    </w:p>
    <w:p w:rsidR="009C5460" w:rsidRDefault="009C5460" w:rsidP="004A3933">
      <w:pPr>
        <w:rPr>
          <w:rFonts w:ascii="Calibri" w:hAnsi="Calibri"/>
          <w:color w:val="0F1F4D"/>
        </w:rPr>
      </w:pPr>
    </w:p>
    <w:p w:rsidR="009C5460" w:rsidRDefault="009C5460" w:rsidP="004A3933">
      <w:pPr>
        <w:rPr>
          <w:rFonts w:ascii="Calibri" w:hAnsi="Calibri"/>
          <w:color w:val="0F1F4D"/>
        </w:rPr>
      </w:pPr>
    </w:p>
    <w:p w:rsidR="004A3933" w:rsidRDefault="00A12FF5" w:rsidP="004A3933">
      <w:pPr>
        <w:rPr>
          <w:rFonts w:ascii="Calibri" w:hAnsi="Calibri"/>
        </w:rPr>
      </w:pPr>
      <w:r>
        <w:rPr>
          <w:rFonts w:ascii="Calibri" w:hAnsi="Calibri"/>
          <w:color w:val="0F1F4D"/>
        </w:rPr>
        <w:t>7</w:t>
      </w:r>
      <w:r w:rsidR="004A3933">
        <w:rPr>
          <w:rFonts w:ascii="Calibri" w:hAnsi="Calibri"/>
          <w:color w:val="0F1F4D"/>
        </w:rPr>
        <w:t xml:space="preserve">. </w:t>
      </w:r>
      <w:r w:rsidR="004A3933">
        <w:rPr>
          <w:rFonts w:ascii="Calibri" w:hAnsi="Calibri"/>
        </w:rPr>
        <w:t>Przyporządkuj numery opisów do nazw przedmiotów podanych w tabeli.</w:t>
      </w:r>
    </w:p>
    <w:tbl>
      <w:tblPr>
        <w:tblW w:w="6231" w:type="dxa"/>
        <w:tblInd w:w="235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31"/>
        <w:gridCol w:w="1067"/>
        <w:gridCol w:w="2154"/>
        <w:gridCol w:w="1079"/>
      </w:tblGrid>
      <w:tr w:rsidR="004A3933" w:rsidTr="000701F3">
        <w:trPr>
          <w:trHeight w:val="634"/>
        </w:trPr>
        <w:tc>
          <w:tcPr>
            <w:tcW w:w="1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Kuchenka mikrofalowa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Tabliczka znamionowa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A3933" w:rsidTr="000701F3">
        <w:trPr>
          <w:trHeight w:val="638"/>
        </w:trPr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Etykieta energetyczna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Czytnik e-booków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3933" w:rsidRDefault="004A3933" w:rsidP="000701F3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4A3933" w:rsidRDefault="004A3933" w:rsidP="004A3933">
      <w:pPr>
        <w:tabs>
          <w:tab w:val="left" w:pos="59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Umożliwia szybkie rozmrożenie lub podgrzanie potraw. Potrawy są podgrzewane od wewnątrz, dzięki czemu się nie przypalają.</w:t>
      </w:r>
    </w:p>
    <w:p w:rsidR="004A3933" w:rsidRDefault="004A3933" w:rsidP="004A3933">
      <w:pPr>
        <w:tabs>
          <w:tab w:val="left" w:pos="59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Zastępuje papierowe wydania książek.</w:t>
      </w:r>
    </w:p>
    <w:p w:rsidR="004A3933" w:rsidRDefault="004A3933" w:rsidP="004A3933">
      <w:pPr>
        <w:tabs>
          <w:tab w:val="left" w:pos="59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Informuje o średnim zużyciu energii elektrycznej przez sprzęt domowy.</w:t>
      </w:r>
    </w:p>
    <w:p w:rsidR="004A3933" w:rsidRDefault="004A3933" w:rsidP="004A3933">
      <w:pPr>
        <w:tabs>
          <w:tab w:val="left" w:pos="59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Zawiera dane dotyczące m.in. producenta, certyfikatów bezpieczeństwa i modelu urządzenia elektrycznego.</w:t>
      </w:r>
    </w:p>
    <w:p w:rsidR="004A3933" w:rsidRDefault="004A3933" w:rsidP="004A3933">
      <w:pPr>
        <w:tabs>
          <w:tab w:val="left" w:pos="590"/>
        </w:tabs>
        <w:ind w:left="360" w:hanging="360"/>
      </w:pPr>
    </w:p>
    <w:p w:rsidR="004A3933" w:rsidRDefault="00A12FF5" w:rsidP="00A12FF5">
      <w:pPr>
        <w:rPr>
          <w:rFonts w:ascii="Calibri" w:hAnsi="Calibri"/>
        </w:rPr>
      </w:pPr>
      <w:bookmarkStart w:id="1" w:name="_GoBack"/>
      <w:bookmarkEnd w:id="1"/>
      <w:r>
        <w:rPr>
          <w:rFonts w:ascii="Calibri" w:hAnsi="Calibri"/>
          <w:color w:val="0F1F4D"/>
        </w:rPr>
        <w:lastRenderedPageBreak/>
        <w:t>8</w:t>
      </w:r>
      <w:r w:rsidR="004A3933">
        <w:rPr>
          <w:rFonts w:ascii="Calibri" w:hAnsi="Calibri"/>
          <w:color w:val="0F1F4D"/>
        </w:rPr>
        <w:t xml:space="preserve">. </w:t>
      </w:r>
      <w:r w:rsidR="004A3933">
        <w:rPr>
          <w:rFonts w:ascii="Calibri" w:hAnsi="Calibri"/>
        </w:rPr>
        <w:t>Do czego służą urządzenia wymienione w ramce? Przyporządkuj je do odpowiednich grup.</w:t>
      </w:r>
    </w:p>
    <w:p w:rsidR="004A3933" w:rsidRDefault="004A3933" w:rsidP="004A3933">
      <w:pPr>
        <w:shd w:val="clear" w:color="auto" w:fill="FFF5E0"/>
        <w:rPr>
          <w:rFonts w:ascii="Calibri" w:hAnsi="Calibri"/>
        </w:rPr>
      </w:pPr>
      <w:r>
        <w:rPr>
          <w:rFonts w:ascii="Calibri" w:hAnsi="Calibri"/>
        </w:rPr>
        <w:t xml:space="preserve">odkurzacz, suszarka do włosów, </w:t>
      </w:r>
      <w:proofErr w:type="spellStart"/>
      <w:r>
        <w:rPr>
          <w:rFonts w:ascii="Calibri" w:hAnsi="Calibri"/>
        </w:rPr>
        <w:t>chlodziarkozamrażarka</w:t>
      </w:r>
      <w:proofErr w:type="spellEnd"/>
      <w:r>
        <w:rPr>
          <w:rFonts w:ascii="Calibri" w:hAnsi="Calibri"/>
        </w:rPr>
        <w:t>, kuchenka mikrofalowa, czajnik elektryczny, pralka, kuchenka gazowa, żelazko</w:t>
      </w:r>
    </w:p>
    <w:p w:rsidR="004A3933" w:rsidRDefault="004A3933" w:rsidP="004A3933">
      <w:pPr>
        <w:spacing w:line="360" w:lineRule="auto"/>
        <w:ind w:left="360" w:hanging="360"/>
        <w:rPr>
          <w:rFonts w:ascii="Calibri" w:hAnsi="Calibri"/>
        </w:rPr>
      </w:pPr>
      <w:r>
        <w:rPr>
          <w:rFonts w:ascii="Calibri" w:hAnsi="Calibri"/>
        </w:rPr>
        <w:t>I. Sprzątanie:</w:t>
      </w:r>
    </w:p>
    <w:p w:rsidR="004A3933" w:rsidRPr="003C44CA" w:rsidRDefault="004A3933" w:rsidP="004A3933">
      <w:pPr>
        <w:tabs>
          <w:tab w:val="left" w:pos="832"/>
        </w:tabs>
        <w:spacing w:line="360" w:lineRule="auto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4A3933" w:rsidRDefault="004A3933" w:rsidP="004A3933">
      <w:pPr>
        <w:tabs>
          <w:tab w:val="left" w:pos="877"/>
        </w:tabs>
        <w:spacing w:line="360" w:lineRule="auto"/>
        <w:ind w:left="360" w:hanging="360"/>
        <w:rPr>
          <w:rFonts w:ascii="Calibri" w:hAnsi="Calibri"/>
        </w:rPr>
      </w:pPr>
      <w:r>
        <w:rPr>
          <w:rFonts w:ascii="Calibri" w:hAnsi="Calibri"/>
        </w:rPr>
        <w:t>II.</w:t>
      </w:r>
      <w:r>
        <w:rPr>
          <w:rFonts w:ascii="Calibri" w:hAnsi="Calibri"/>
        </w:rPr>
        <w:tab/>
        <w:t>Konserwacja ubrań:</w:t>
      </w:r>
    </w:p>
    <w:p w:rsidR="004A3933" w:rsidRPr="003C44CA" w:rsidRDefault="004A3933" w:rsidP="004A3933">
      <w:pPr>
        <w:tabs>
          <w:tab w:val="left" w:pos="832"/>
        </w:tabs>
        <w:spacing w:line="360" w:lineRule="auto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</w:t>
      </w:r>
    </w:p>
    <w:p w:rsidR="004A3933" w:rsidRDefault="004A3933" w:rsidP="004A3933">
      <w:pPr>
        <w:tabs>
          <w:tab w:val="left" w:pos="921"/>
        </w:tabs>
        <w:spacing w:line="360" w:lineRule="auto"/>
        <w:ind w:left="360" w:hanging="360"/>
        <w:rPr>
          <w:rFonts w:ascii="Calibri" w:hAnsi="Calibri"/>
        </w:rPr>
      </w:pPr>
      <w:r>
        <w:rPr>
          <w:rFonts w:ascii="Calibri" w:hAnsi="Calibri"/>
        </w:rPr>
        <w:t>III.</w:t>
      </w:r>
      <w:r>
        <w:rPr>
          <w:rFonts w:ascii="Calibri" w:hAnsi="Calibri"/>
        </w:rPr>
        <w:tab/>
        <w:t>Utrzymanie higieny osobistej:</w:t>
      </w:r>
    </w:p>
    <w:p w:rsidR="004A3933" w:rsidRPr="003C44CA" w:rsidRDefault="004A3933" w:rsidP="004A3933">
      <w:pPr>
        <w:tabs>
          <w:tab w:val="left" w:pos="832"/>
        </w:tabs>
        <w:spacing w:line="360" w:lineRule="auto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4A3933" w:rsidRDefault="004A3933" w:rsidP="004A3933">
      <w:pPr>
        <w:tabs>
          <w:tab w:val="left" w:pos="901"/>
        </w:tabs>
        <w:spacing w:line="360" w:lineRule="auto"/>
        <w:ind w:left="360" w:hanging="360"/>
        <w:rPr>
          <w:rFonts w:ascii="Calibri" w:hAnsi="Calibri"/>
        </w:rPr>
      </w:pPr>
      <w:r>
        <w:rPr>
          <w:rFonts w:ascii="Calibri" w:hAnsi="Calibri"/>
        </w:rPr>
        <w:t>IV.</w:t>
      </w:r>
      <w:r>
        <w:rPr>
          <w:rFonts w:ascii="Calibri" w:hAnsi="Calibri"/>
        </w:rPr>
        <w:tab/>
        <w:t>Przechowywanie i przygotowanie żywności:</w:t>
      </w:r>
    </w:p>
    <w:p w:rsidR="004A3933" w:rsidRPr="003C44CA" w:rsidRDefault="004A3933" w:rsidP="004A3933">
      <w:pPr>
        <w:tabs>
          <w:tab w:val="left" w:pos="832"/>
        </w:tabs>
        <w:spacing w:line="360" w:lineRule="auto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4A3933" w:rsidRDefault="004A3933" w:rsidP="004A3933">
      <w:pPr>
        <w:tabs>
          <w:tab w:val="left" w:pos="901"/>
        </w:tabs>
        <w:ind w:left="360" w:hanging="360"/>
      </w:pPr>
    </w:p>
    <w:sectPr w:rsidR="004A3933" w:rsidSect="005F77E2">
      <w:footerReference w:type="default" r:id="rId9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8" w:rsidRDefault="00C13768">
      <w:r>
        <w:separator/>
      </w:r>
    </w:p>
  </w:endnote>
  <w:endnote w:type="continuationSeparator" w:id="0">
    <w:p w:rsidR="00C13768" w:rsidRDefault="00C1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E2" w:rsidRDefault="004A393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5F77E2" w:rsidRDefault="00C13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8" w:rsidRDefault="00C13768">
      <w:r>
        <w:separator/>
      </w:r>
    </w:p>
  </w:footnote>
  <w:footnote w:type="continuationSeparator" w:id="0">
    <w:p w:rsidR="00C13768" w:rsidRDefault="00C1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3"/>
    <w:rsid w:val="004A3933"/>
    <w:rsid w:val="006C2642"/>
    <w:rsid w:val="009C5460"/>
    <w:rsid w:val="00A12FF5"/>
    <w:rsid w:val="00C13768"/>
    <w:rsid w:val="00D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1A9D"/>
  <w15:chartTrackingRefBased/>
  <w15:docId w15:val="{6EE1B7DD-CE5B-408F-B859-C903B54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93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czeinternetowe">
    <w:name w:val="Łącze internetowe"/>
    <w:rsid w:val="004A3933"/>
    <w:rPr>
      <w:color w:val="000080"/>
      <w:u w:val="single"/>
      <w:lang w:val="uz-Cyrl-UZ" w:eastAsia="uz-Cyrl-UZ" w:bidi="uz-Cyrl-UZ"/>
    </w:rPr>
  </w:style>
  <w:style w:type="paragraph" w:styleId="Nagwek">
    <w:name w:val="header"/>
    <w:basedOn w:val="Normalny"/>
    <w:link w:val="NagwekZnak"/>
    <w:uiPriority w:val="99"/>
    <w:unhideWhenUsed/>
    <w:rsid w:val="009C5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46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Zuchowicz</dc:creator>
  <cp:keywords/>
  <dc:description/>
  <cp:lastModifiedBy>Dell</cp:lastModifiedBy>
  <cp:revision>2</cp:revision>
  <dcterms:created xsi:type="dcterms:W3CDTF">2019-08-27T08:06:00Z</dcterms:created>
  <dcterms:modified xsi:type="dcterms:W3CDTF">2020-11-29T21:48:00Z</dcterms:modified>
</cp:coreProperties>
</file>